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AF" w:rsidRPr="006C5F2B" w:rsidRDefault="006C5F2B" w:rsidP="00C13EAF">
      <w:pPr>
        <w:widowControl/>
        <w:spacing w:line="900" w:lineRule="exact"/>
        <w:jc w:val="center"/>
        <w:rPr>
          <w:rFonts w:asciiTheme="majorEastAsia" w:eastAsiaTheme="majorEastAsia" w:hAnsiTheme="majorEastAsia" w:cs="方正小标宋简体" w:hint="eastAsia"/>
          <w:kern w:val="0"/>
          <w:sz w:val="44"/>
          <w:szCs w:val="44"/>
        </w:rPr>
      </w:pPr>
      <w:r w:rsidRPr="006D2E00">
        <w:rPr>
          <w:rFonts w:asciiTheme="majorEastAsia" w:eastAsiaTheme="majorEastAsia" w:hAnsiTheme="majorEastAsia" w:cs="方正小标宋简体" w:hint="eastAsia"/>
          <w:kern w:val="0"/>
          <w:sz w:val="36"/>
          <w:szCs w:val="36"/>
        </w:rPr>
        <w:t>关于申报</w:t>
      </w:r>
      <w:r w:rsidR="00C13EAF" w:rsidRPr="006D2E00">
        <w:rPr>
          <w:rFonts w:asciiTheme="majorEastAsia" w:eastAsiaTheme="majorEastAsia" w:hAnsiTheme="majorEastAsia" w:cs="方正小标宋简体" w:hint="eastAsia"/>
          <w:kern w:val="0"/>
          <w:sz w:val="36"/>
          <w:szCs w:val="36"/>
        </w:rPr>
        <w:t>2020年度山西省哲学社会科学规划课题的</w:t>
      </w:r>
      <w:r w:rsidR="006D2E00">
        <w:rPr>
          <w:rFonts w:asciiTheme="majorEastAsia" w:eastAsiaTheme="majorEastAsia" w:hAnsiTheme="majorEastAsia" w:cs="方正小标宋简体" w:hint="eastAsia"/>
          <w:kern w:val="0"/>
          <w:sz w:val="36"/>
          <w:szCs w:val="36"/>
        </w:rPr>
        <w:t>通知</w:t>
      </w:r>
    </w:p>
    <w:p w:rsidR="00C13EAF" w:rsidRPr="006D2E00" w:rsidRDefault="00C13EAF" w:rsidP="00C13EAF">
      <w:pPr>
        <w:spacing w:line="740" w:lineRule="exact"/>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各</w:t>
      </w:r>
      <w:r w:rsidR="006C5F2B" w:rsidRPr="006D2E00">
        <w:rPr>
          <w:rFonts w:asciiTheme="majorEastAsia" w:eastAsiaTheme="majorEastAsia" w:hAnsiTheme="majorEastAsia" w:cs="仿宋_GB2312" w:hint="eastAsia"/>
          <w:sz w:val="28"/>
          <w:szCs w:val="28"/>
        </w:rPr>
        <w:t>相关</w:t>
      </w:r>
      <w:r w:rsidRPr="006D2E00">
        <w:rPr>
          <w:rFonts w:asciiTheme="majorEastAsia" w:eastAsiaTheme="majorEastAsia" w:hAnsiTheme="majorEastAsia" w:cs="仿宋_GB2312" w:hint="eastAsia"/>
          <w:sz w:val="28"/>
          <w:szCs w:val="28"/>
        </w:rPr>
        <w:t>单位：</w:t>
      </w:r>
    </w:p>
    <w:p w:rsidR="00C13EAF" w:rsidRPr="006D2E00" w:rsidRDefault="00C13EAF" w:rsidP="00C13EAF">
      <w:pPr>
        <w:spacing w:line="740" w:lineRule="exact"/>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 xml:space="preserve">    2020年度山西省哲学社会科学规划课题申报工作</w:t>
      </w:r>
      <w:r w:rsidR="006D2E00">
        <w:rPr>
          <w:rFonts w:asciiTheme="majorEastAsia" w:eastAsiaTheme="majorEastAsia" w:hAnsiTheme="majorEastAsia" w:cs="仿宋_GB2312" w:hint="eastAsia"/>
          <w:sz w:val="28"/>
          <w:szCs w:val="28"/>
        </w:rPr>
        <w:t>已</w:t>
      </w:r>
      <w:r w:rsidRPr="006D2E00">
        <w:rPr>
          <w:rFonts w:asciiTheme="majorEastAsia" w:eastAsiaTheme="majorEastAsia" w:hAnsiTheme="majorEastAsia" w:cs="仿宋_GB2312" w:hint="eastAsia"/>
          <w:sz w:val="28"/>
          <w:szCs w:val="28"/>
        </w:rPr>
        <w:t>开始，现将有关事项通知如下：</w:t>
      </w:r>
    </w:p>
    <w:p w:rsidR="00C13EAF" w:rsidRPr="006D2E00" w:rsidRDefault="00C13EAF" w:rsidP="00C13EAF">
      <w:pPr>
        <w:spacing w:line="740" w:lineRule="exact"/>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 xml:space="preserve">    </w:t>
      </w:r>
      <w:r w:rsidRPr="006D2E00">
        <w:rPr>
          <w:rFonts w:asciiTheme="majorEastAsia" w:eastAsiaTheme="majorEastAsia" w:hAnsiTheme="majorEastAsia" w:cs="黑体" w:hint="eastAsia"/>
          <w:sz w:val="28"/>
          <w:szCs w:val="28"/>
        </w:rPr>
        <w:t>一、指导思想</w:t>
      </w:r>
    </w:p>
    <w:p w:rsidR="00C13EAF"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shd w:val="clear" w:color="auto" w:fill="FFFFFF"/>
        </w:rPr>
        <w:t>高举中国特色社会主义伟大旗帜，以马克思列宁主义、毛泽东思想、邓小平理论、“三个代表”重要思想、科学发展观、习近平新时代中国特色社会主义思想为指导，深入贯彻落实党的十九大和十九届二中、三中、四中全会精神，深入贯彻落实习近平总书记视察山西重要讲话重要指示、省委十一届十次全会精神，引导广大社科工作者“把论文写在祖国大地上”“把学问写进群众心坎里”，</w:t>
      </w:r>
      <w:r w:rsidRPr="006D2E00">
        <w:rPr>
          <w:rFonts w:asciiTheme="majorEastAsia" w:eastAsiaTheme="majorEastAsia" w:hAnsiTheme="majorEastAsia" w:cs="仿宋_GB2312" w:hint="eastAsia"/>
          <w:sz w:val="28"/>
          <w:szCs w:val="28"/>
        </w:rPr>
        <w:t>坚持以重大理论与现实问题为主攻方向，发挥省哲学社会科学规划课题示范引导作用，为全省工作大局服务，为繁荣发展哲学社会科学服务。</w:t>
      </w:r>
    </w:p>
    <w:p w:rsidR="00C13EAF"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黑体" w:hint="eastAsia"/>
          <w:sz w:val="28"/>
          <w:szCs w:val="28"/>
        </w:rPr>
        <w:t>二、申报要求</w:t>
      </w:r>
    </w:p>
    <w:p w:rsidR="00C13EAF" w:rsidRPr="006D2E00" w:rsidRDefault="00C13EAF" w:rsidP="006D2E00">
      <w:pPr>
        <w:spacing w:line="740" w:lineRule="exact"/>
        <w:ind w:firstLineChars="200" w:firstLine="562"/>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b/>
          <w:sz w:val="28"/>
          <w:szCs w:val="28"/>
        </w:rPr>
        <w:t>1．选题要求</w:t>
      </w:r>
      <w:r w:rsidRPr="006D2E00">
        <w:rPr>
          <w:rFonts w:asciiTheme="majorEastAsia" w:eastAsiaTheme="majorEastAsia" w:hAnsiTheme="majorEastAsia" w:cs="仿宋_GB2312" w:hint="eastAsia"/>
          <w:sz w:val="28"/>
          <w:szCs w:val="28"/>
        </w:rPr>
        <w:t>：2020年山西省哲学社会科学规划课题分为基础研究和应用研究。基础研究不设具体指南，参考国家社会科学基金项目2020年度课题指南，结合我省实际和个人研究专长，自拟题目进行</w:t>
      </w:r>
      <w:r w:rsidRPr="006D2E00">
        <w:rPr>
          <w:rFonts w:asciiTheme="majorEastAsia" w:eastAsiaTheme="majorEastAsia" w:hAnsiTheme="majorEastAsia" w:cs="仿宋_GB2312" w:hint="eastAsia"/>
          <w:sz w:val="28"/>
          <w:szCs w:val="28"/>
        </w:rPr>
        <w:lastRenderedPageBreak/>
        <w:t>申报；应用研究一般应按照我办发布的课题指南进行申报。根据工作需要，2020年设立了一批重点课题和理论普及化专项</w:t>
      </w:r>
      <w:r w:rsidR="006C5F2B" w:rsidRPr="006D2E00">
        <w:rPr>
          <w:rFonts w:asciiTheme="majorEastAsia" w:eastAsiaTheme="majorEastAsia" w:hAnsiTheme="majorEastAsia" w:cs="仿宋_GB2312" w:hint="eastAsia"/>
          <w:sz w:val="28"/>
          <w:szCs w:val="28"/>
        </w:rPr>
        <w:t>课题，按照发布</w:t>
      </w:r>
      <w:r w:rsidRPr="006D2E00">
        <w:rPr>
          <w:rFonts w:asciiTheme="majorEastAsia" w:eastAsiaTheme="majorEastAsia" w:hAnsiTheme="majorEastAsia" w:cs="仿宋_GB2312" w:hint="eastAsia"/>
          <w:sz w:val="28"/>
          <w:szCs w:val="28"/>
        </w:rPr>
        <w:t>课题指南进行申报。</w:t>
      </w:r>
    </w:p>
    <w:p w:rsidR="00C13EAF" w:rsidRPr="006D2E00" w:rsidRDefault="00C13EAF" w:rsidP="006D2E00">
      <w:pPr>
        <w:spacing w:line="740" w:lineRule="exact"/>
        <w:ind w:firstLineChars="200" w:firstLine="562"/>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b/>
          <w:sz w:val="28"/>
          <w:szCs w:val="28"/>
        </w:rPr>
        <w:t>2.研究要求：</w:t>
      </w:r>
      <w:r w:rsidRPr="006D2E00">
        <w:rPr>
          <w:rFonts w:asciiTheme="majorEastAsia" w:eastAsiaTheme="majorEastAsia" w:hAnsiTheme="majorEastAsia" w:cs="仿宋_GB2312" w:hint="eastAsia"/>
          <w:sz w:val="28"/>
          <w:szCs w:val="28"/>
        </w:rPr>
        <w:t xml:space="preserve">要突出问题意识，强化问题导向，把发现问题、分析问题、解决问题作为选题的着眼点和立足点；突出实践意识，着力为山西转型综改和经济社会发展提供学理支持，为党和政府决策提供科学依据；突出时代意识，紧跟时代潮流，彰显时代特点，力求站在学术发展前沿；突出创新意识，强化创新思维，力求主题鲜明、角度新颖、表述准确。 </w:t>
      </w:r>
    </w:p>
    <w:p w:rsidR="00C13EAF" w:rsidRPr="006D2E00" w:rsidRDefault="00C13EAF" w:rsidP="006D2E00">
      <w:pPr>
        <w:spacing w:line="740" w:lineRule="exact"/>
        <w:ind w:firstLineChars="200" w:firstLine="562"/>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b/>
          <w:sz w:val="28"/>
          <w:szCs w:val="28"/>
        </w:rPr>
        <w:t>3.条件要求：</w:t>
      </w:r>
      <w:r w:rsidRPr="006D2E00">
        <w:rPr>
          <w:rFonts w:asciiTheme="majorEastAsia" w:eastAsiaTheme="majorEastAsia" w:hAnsiTheme="majorEastAsia" w:cs="仿宋_GB2312" w:hint="eastAsia"/>
          <w:sz w:val="28"/>
          <w:szCs w:val="28"/>
        </w:rPr>
        <w:t>(1)课题申请人须具有副高级及以上职称, 或者具有博士学位。不具有副高级及以上职称或者博士学位的申请人，须两名具有正高级职称者推荐。(2)在研的国家社科基金项目、教育部人文社会科学研究项目及省社科规划课题负责人不能参加一般课题申报（重点课题、委托课题、专项课题不受此限制）。(3)课题申请人本年度同类课题只能申报一项。</w:t>
      </w:r>
    </w:p>
    <w:p w:rsidR="00C13EAF" w:rsidRPr="006D2E00" w:rsidRDefault="00C13EAF" w:rsidP="006D2E00">
      <w:pPr>
        <w:spacing w:line="740" w:lineRule="exact"/>
        <w:ind w:firstLineChars="200" w:firstLine="562"/>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b/>
          <w:sz w:val="28"/>
          <w:szCs w:val="28"/>
        </w:rPr>
        <w:t>4.报送要求：</w:t>
      </w:r>
      <w:r w:rsidRPr="006D2E00">
        <w:rPr>
          <w:rFonts w:asciiTheme="majorEastAsia" w:eastAsiaTheme="majorEastAsia" w:hAnsiTheme="majorEastAsia" w:cs="仿宋_GB2312" w:hint="eastAsia"/>
          <w:sz w:val="28"/>
          <w:szCs w:val="28"/>
        </w:rPr>
        <w:t>(1)审查合格的申请书</w:t>
      </w:r>
      <w:r w:rsidR="006C5F2B" w:rsidRPr="006D2E00">
        <w:rPr>
          <w:rFonts w:asciiTheme="majorEastAsia" w:eastAsiaTheme="majorEastAsia" w:hAnsiTheme="majorEastAsia" w:cs="仿宋_GB2312" w:hint="eastAsia"/>
          <w:sz w:val="28"/>
          <w:szCs w:val="28"/>
        </w:rPr>
        <w:t>3</w:t>
      </w:r>
      <w:r w:rsidRPr="006D2E00">
        <w:rPr>
          <w:rFonts w:asciiTheme="majorEastAsia" w:eastAsiaTheme="majorEastAsia" w:hAnsiTheme="majorEastAsia" w:cs="仿宋_GB2312" w:hint="eastAsia"/>
          <w:sz w:val="28"/>
          <w:szCs w:val="28"/>
        </w:rPr>
        <w:t>份、活页6份。（2）申请书及活页均使用A3纸双面印制，不得单面印制，不得更改表格格式。</w:t>
      </w:r>
    </w:p>
    <w:p w:rsidR="00C13EAF" w:rsidRPr="006D2E00" w:rsidRDefault="00C13EAF" w:rsidP="006D2E00">
      <w:pPr>
        <w:spacing w:line="740" w:lineRule="exact"/>
        <w:ind w:firstLineChars="200" w:firstLine="562"/>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b/>
          <w:sz w:val="28"/>
          <w:szCs w:val="28"/>
        </w:rPr>
        <w:t>5.时间要求：</w:t>
      </w:r>
      <w:r w:rsidRPr="006D2E00">
        <w:rPr>
          <w:rFonts w:asciiTheme="majorEastAsia" w:eastAsiaTheme="majorEastAsia" w:hAnsiTheme="majorEastAsia" w:cs="仿宋_GB2312" w:hint="eastAsia"/>
          <w:sz w:val="28"/>
          <w:szCs w:val="28"/>
        </w:rPr>
        <w:t>请于2020年8月</w:t>
      </w:r>
      <w:r w:rsidR="006C5F2B" w:rsidRPr="006D2E00">
        <w:rPr>
          <w:rFonts w:asciiTheme="majorEastAsia" w:eastAsiaTheme="majorEastAsia" w:hAnsiTheme="majorEastAsia" w:cs="仿宋_GB2312" w:hint="eastAsia"/>
          <w:sz w:val="28"/>
          <w:szCs w:val="28"/>
        </w:rPr>
        <w:t>12-13</w:t>
      </w:r>
      <w:r w:rsidRPr="006D2E00">
        <w:rPr>
          <w:rFonts w:asciiTheme="majorEastAsia" w:eastAsiaTheme="majorEastAsia" w:hAnsiTheme="majorEastAsia" w:cs="仿宋_GB2312" w:hint="eastAsia"/>
          <w:sz w:val="28"/>
          <w:szCs w:val="28"/>
        </w:rPr>
        <w:t>日将申报材料纸质版</w:t>
      </w:r>
      <w:r w:rsidR="006C5F2B" w:rsidRPr="006D2E00">
        <w:rPr>
          <w:rFonts w:asciiTheme="majorEastAsia" w:eastAsiaTheme="majorEastAsia" w:hAnsiTheme="majorEastAsia" w:cs="仿宋_GB2312" w:hint="eastAsia"/>
          <w:sz w:val="28"/>
          <w:szCs w:val="28"/>
        </w:rPr>
        <w:t>由学</w:t>
      </w:r>
      <w:r w:rsidR="006C5F2B" w:rsidRPr="006D2E00">
        <w:rPr>
          <w:rFonts w:asciiTheme="majorEastAsia" w:eastAsiaTheme="majorEastAsia" w:hAnsiTheme="majorEastAsia" w:cs="仿宋_GB2312" w:hint="eastAsia"/>
          <w:sz w:val="28"/>
          <w:szCs w:val="28"/>
        </w:rPr>
        <w:lastRenderedPageBreak/>
        <w:t>院统一报送科技处1230</w:t>
      </w:r>
      <w:r w:rsidRPr="006D2E00">
        <w:rPr>
          <w:rFonts w:asciiTheme="majorEastAsia" w:eastAsiaTheme="majorEastAsia" w:hAnsiTheme="majorEastAsia" w:cs="仿宋_GB2312" w:hint="eastAsia"/>
          <w:sz w:val="28"/>
          <w:szCs w:val="28"/>
        </w:rPr>
        <w:t>办公室，</w:t>
      </w:r>
      <w:r w:rsidR="006C5F2B" w:rsidRPr="006D2E00">
        <w:rPr>
          <w:rFonts w:asciiTheme="majorEastAsia" w:eastAsiaTheme="majorEastAsia" w:hAnsiTheme="majorEastAsia" w:cs="仿宋_GB2312" w:hint="eastAsia"/>
          <w:sz w:val="28"/>
          <w:szCs w:val="28"/>
        </w:rPr>
        <w:t>同时报送</w:t>
      </w:r>
      <w:r w:rsidRPr="006D2E00">
        <w:rPr>
          <w:rFonts w:asciiTheme="majorEastAsia" w:eastAsiaTheme="majorEastAsia" w:hAnsiTheme="majorEastAsia" w:cs="仿宋_GB2312" w:hint="eastAsia"/>
          <w:sz w:val="28"/>
          <w:szCs w:val="28"/>
        </w:rPr>
        <w:t>电子版，逾期不再受理。</w:t>
      </w:r>
    </w:p>
    <w:p w:rsidR="00C13EAF"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黑体" w:hint="eastAsia"/>
          <w:sz w:val="28"/>
          <w:szCs w:val="28"/>
        </w:rPr>
        <w:t>三、结项要求</w:t>
      </w:r>
    </w:p>
    <w:p w:rsidR="00C13EAF"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1. 课题结项成果要求如下：</w:t>
      </w:r>
    </w:p>
    <w:p w:rsidR="00C13EAF"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(1)基础研究课题最终成果为论文或理论文章。具体要求：在核心期刊发表一篇论文，并标注课题项目号；或者在《人民日报》《求是》《光明日报》《经济日报》《学习时报》《红旗文稿》发表与本课题相关的理论文章，并于发表前在</w:t>
      </w:r>
      <w:r w:rsidR="006C5F2B" w:rsidRPr="006D2E00">
        <w:rPr>
          <w:rFonts w:asciiTheme="majorEastAsia" w:eastAsiaTheme="majorEastAsia" w:hAnsiTheme="majorEastAsia" w:cs="仿宋_GB2312" w:hint="eastAsia"/>
          <w:sz w:val="28"/>
          <w:szCs w:val="28"/>
        </w:rPr>
        <w:t>科技处</w:t>
      </w:r>
      <w:r w:rsidRPr="006D2E00">
        <w:rPr>
          <w:rFonts w:asciiTheme="majorEastAsia" w:eastAsiaTheme="majorEastAsia" w:hAnsiTheme="majorEastAsia" w:cs="仿宋_GB2312" w:hint="eastAsia"/>
          <w:sz w:val="28"/>
          <w:szCs w:val="28"/>
        </w:rPr>
        <w:t>备案。</w:t>
      </w:r>
    </w:p>
    <w:p w:rsidR="00C13EAF"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(2)应用研究课题最终成果为研究报告。具体要求：研究报告要有翔实的调研数据及问题分析，有针对性、操作性的对策建议，字数不少于1.5万字，可以不发表，但必须通过</w:t>
      </w:r>
      <w:r w:rsidR="006C5F2B" w:rsidRPr="006D2E00">
        <w:rPr>
          <w:rFonts w:asciiTheme="majorEastAsia" w:eastAsiaTheme="majorEastAsia" w:hAnsiTheme="majorEastAsia" w:cs="仿宋_GB2312" w:hint="eastAsia"/>
          <w:sz w:val="28"/>
          <w:szCs w:val="28"/>
        </w:rPr>
        <w:t>省宣传部</w:t>
      </w:r>
      <w:r w:rsidRPr="006D2E00">
        <w:rPr>
          <w:rFonts w:asciiTheme="majorEastAsia" w:eastAsiaTheme="majorEastAsia" w:hAnsiTheme="majorEastAsia" w:cs="仿宋_GB2312" w:hint="eastAsia"/>
          <w:sz w:val="28"/>
          <w:szCs w:val="28"/>
        </w:rPr>
        <w:t>组织的鉴定（在上述六大报刊发表与本课题相关的理论文章，并于发表前在</w:t>
      </w:r>
      <w:r w:rsidR="006C5F2B" w:rsidRPr="006D2E00">
        <w:rPr>
          <w:rFonts w:asciiTheme="majorEastAsia" w:eastAsiaTheme="majorEastAsia" w:hAnsiTheme="majorEastAsia" w:cs="仿宋_GB2312" w:hint="eastAsia"/>
          <w:sz w:val="28"/>
          <w:szCs w:val="28"/>
        </w:rPr>
        <w:t>科技处</w:t>
      </w:r>
      <w:r w:rsidRPr="006D2E00">
        <w:rPr>
          <w:rFonts w:asciiTheme="majorEastAsia" w:eastAsiaTheme="majorEastAsia" w:hAnsiTheme="majorEastAsia" w:cs="仿宋_GB2312" w:hint="eastAsia"/>
          <w:sz w:val="28"/>
          <w:szCs w:val="28"/>
        </w:rPr>
        <w:t>备案的，可免于鉴定。）</w:t>
      </w:r>
    </w:p>
    <w:p w:rsidR="006C5F2B"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2.基础研究课题要求1年至1年半结题，应用研究课题要求8-12个月结题。一般不予延期，如有特殊情况，须向</w:t>
      </w:r>
      <w:r w:rsidR="006C5F2B" w:rsidRPr="006D2E00">
        <w:rPr>
          <w:rFonts w:asciiTheme="majorEastAsia" w:eastAsiaTheme="majorEastAsia" w:hAnsiTheme="majorEastAsia" w:cs="仿宋_GB2312" w:hint="eastAsia"/>
          <w:sz w:val="28"/>
          <w:szCs w:val="28"/>
        </w:rPr>
        <w:t>科技处</w:t>
      </w:r>
      <w:r w:rsidRPr="006D2E00">
        <w:rPr>
          <w:rFonts w:asciiTheme="majorEastAsia" w:eastAsiaTheme="majorEastAsia" w:hAnsiTheme="majorEastAsia" w:cs="仿宋_GB2312" w:hint="eastAsia"/>
          <w:sz w:val="28"/>
          <w:szCs w:val="28"/>
        </w:rPr>
        <w:t>提交延期申请，获批后方可延期。</w:t>
      </w:r>
    </w:p>
    <w:p w:rsidR="00C13EAF" w:rsidRPr="006D2E00" w:rsidRDefault="006C5F2B"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注意事项:</w:t>
      </w:r>
      <w:r w:rsidR="00C13EAF" w:rsidRPr="006D2E00">
        <w:rPr>
          <w:rFonts w:asciiTheme="majorEastAsia" w:eastAsiaTheme="majorEastAsia" w:hAnsiTheme="majorEastAsia" w:cs="仿宋_GB2312" w:hint="eastAsia"/>
          <w:sz w:val="28"/>
          <w:szCs w:val="28"/>
        </w:rPr>
        <w:t>理论普及化专项课题指南中关于“山西‘四为四高两同步’总体思路和要求普及化研究”的八个题目已申报完毕，无须再进行申报。</w:t>
      </w:r>
    </w:p>
    <w:p w:rsidR="006C5F2B" w:rsidRPr="006D2E00" w:rsidRDefault="006C5F2B" w:rsidP="006C5F2B">
      <w:pPr>
        <w:spacing w:line="740" w:lineRule="exact"/>
        <w:ind w:firstLine="63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lastRenderedPageBreak/>
        <w:t>联系人：乔亮  赵晓芳  何露</w:t>
      </w:r>
    </w:p>
    <w:p w:rsidR="006C5F2B" w:rsidRPr="006D2E00" w:rsidRDefault="006C5F2B" w:rsidP="006C5F2B">
      <w:pPr>
        <w:spacing w:line="740" w:lineRule="exact"/>
        <w:ind w:firstLine="63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联系电话：7563236</w:t>
      </w:r>
    </w:p>
    <w:p w:rsidR="006C5F2B" w:rsidRPr="006D2E00" w:rsidRDefault="006C5F2B" w:rsidP="006C5F2B">
      <w:pPr>
        <w:spacing w:line="740" w:lineRule="exact"/>
        <w:ind w:firstLine="630"/>
        <w:rPr>
          <w:rFonts w:asciiTheme="majorEastAsia" w:eastAsiaTheme="majorEastAsia" w:hAnsiTheme="majorEastAsia" w:cs="仿宋_GB2312" w:hint="eastAsia"/>
          <w:sz w:val="28"/>
          <w:szCs w:val="28"/>
        </w:rPr>
      </w:pPr>
    </w:p>
    <w:p w:rsidR="006C5F2B" w:rsidRPr="006D2E00" w:rsidRDefault="006C5F2B" w:rsidP="006D2E00">
      <w:pPr>
        <w:spacing w:line="740" w:lineRule="exact"/>
        <w:ind w:firstLineChars="2095" w:firstLine="5866"/>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科技处</w:t>
      </w:r>
    </w:p>
    <w:p w:rsidR="006C5F2B" w:rsidRPr="006D2E00" w:rsidRDefault="006C5F2B" w:rsidP="006D2E00">
      <w:pPr>
        <w:spacing w:line="740" w:lineRule="exact"/>
        <w:ind w:firstLineChars="1845" w:firstLine="5166"/>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2020年7月29日</w:t>
      </w:r>
    </w:p>
    <w:p w:rsidR="006C5F2B" w:rsidRPr="006D2E00" w:rsidRDefault="006C5F2B" w:rsidP="006C5F2B">
      <w:pPr>
        <w:spacing w:line="740" w:lineRule="exact"/>
        <w:rPr>
          <w:rFonts w:asciiTheme="majorEastAsia" w:eastAsiaTheme="majorEastAsia" w:hAnsiTheme="majorEastAsia" w:cs="仿宋_GB2312" w:hint="eastAsia"/>
          <w:sz w:val="28"/>
          <w:szCs w:val="28"/>
        </w:rPr>
      </w:pPr>
    </w:p>
    <w:p w:rsidR="00C13EAF" w:rsidRPr="006D2E00" w:rsidRDefault="00C13EAF" w:rsidP="00C13EAF">
      <w:pPr>
        <w:spacing w:line="740" w:lineRule="exact"/>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附件：</w:t>
      </w:r>
    </w:p>
    <w:p w:rsidR="00C13EAF"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1-1.2020年度山西省哲学社会科学规划课题（一般）选题指南</w:t>
      </w:r>
    </w:p>
    <w:p w:rsidR="00C13EAF"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1-2.2020年度山西省哲学社会科学规划课题（重点）选题指南</w:t>
      </w:r>
    </w:p>
    <w:p w:rsidR="00C13EAF"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1-3.2020年度山西省哲学社会科学规划课题（理论普及化专项）选题指南</w:t>
      </w:r>
    </w:p>
    <w:p w:rsidR="00C13EAF"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2.山西省哲学社会科学规划课题申请书</w:t>
      </w:r>
    </w:p>
    <w:p w:rsidR="00000000" w:rsidRPr="006D2E00" w:rsidRDefault="00C13EAF" w:rsidP="006D2E00">
      <w:pPr>
        <w:spacing w:line="740" w:lineRule="exact"/>
        <w:ind w:firstLineChars="200" w:firstLine="560"/>
        <w:rPr>
          <w:rFonts w:asciiTheme="majorEastAsia" w:eastAsiaTheme="majorEastAsia" w:hAnsiTheme="majorEastAsia" w:cs="仿宋_GB2312" w:hint="eastAsia"/>
          <w:sz w:val="28"/>
          <w:szCs w:val="28"/>
        </w:rPr>
      </w:pPr>
      <w:r w:rsidRPr="006D2E00">
        <w:rPr>
          <w:rFonts w:asciiTheme="majorEastAsia" w:eastAsiaTheme="majorEastAsia" w:hAnsiTheme="majorEastAsia" w:cs="仿宋_GB2312" w:hint="eastAsia"/>
          <w:sz w:val="28"/>
          <w:szCs w:val="28"/>
        </w:rPr>
        <w:t>3.山西省哲学社会科学规划课题《课题设计论证》活页</w:t>
      </w:r>
    </w:p>
    <w:p w:rsidR="00262279" w:rsidRPr="00262279" w:rsidRDefault="00262279" w:rsidP="00262279">
      <w:pPr>
        <w:spacing w:line="740" w:lineRule="exact"/>
        <w:rPr>
          <w:rFonts w:asciiTheme="majorEastAsia" w:eastAsiaTheme="majorEastAsia" w:hAnsiTheme="majorEastAsia" w:cs="仿宋_GB2312"/>
          <w:sz w:val="32"/>
          <w:szCs w:val="32"/>
        </w:rPr>
      </w:pPr>
    </w:p>
    <w:sectPr w:rsidR="00262279" w:rsidRPr="00262279">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68F" w:rsidRDefault="00B7468F" w:rsidP="00C13EAF">
      <w:r>
        <w:separator/>
      </w:r>
    </w:p>
  </w:endnote>
  <w:endnote w:type="continuationSeparator" w:id="1">
    <w:p w:rsidR="00B7468F" w:rsidRDefault="00B7468F" w:rsidP="00C13E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82" w:rsidRDefault="00B7468F">
    <w:pPr>
      <w:pStyle w:val="a4"/>
      <w:framePr w:h="0" w:wrap="around" w:vAnchor="text" w:hAnchor="margin" w:xAlign="center" w:y="1"/>
      <w:rPr>
        <w:rStyle w:val="a5"/>
      </w:rPr>
    </w:pPr>
    <w:r>
      <w:fldChar w:fldCharType="begin"/>
    </w:r>
    <w:r>
      <w:rPr>
        <w:rStyle w:val="a5"/>
      </w:rPr>
      <w:instrText xml:space="preserve">PAGE  </w:instrText>
    </w:r>
    <w:r>
      <w:fldChar w:fldCharType="separate"/>
    </w:r>
    <w:r>
      <w:fldChar w:fldCharType="end"/>
    </w:r>
  </w:p>
  <w:p w:rsidR="00BB6682" w:rsidRDefault="00B7468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82" w:rsidRDefault="00B7468F">
    <w:pPr>
      <w:pStyle w:val="a4"/>
      <w:framePr w:h="0" w:wrap="around" w:vAnchor="text" w:hAnchor="margin" w:xAlign="center" w:y="1"/>
      <w:rPr>
        <w:rStyle w:val="a5"/>
      </w:rPr>
    </w:pPr>
    <w:r>
      <w:fldChar w:fldCharType="begin"/>
    </w:r>
    <w:r>
      <w:rPr>
        <w:rStyle w:val="a5"/>
      </w:rPr>
      <w:instrText xml:space="preserve">PAGE  </w:instrText>
    </w:r>
    <w:r>
      <w:fldChar w:fldCharType="separate"/>
    </w:r>
    <w:r w:rsidR="006D2E00">
      <w:rPr>
        <w:rStyle w:val="a5"/>
        <w:noProof/>
      </w:rPr>
      <w:t>2</w:t>
    </w:r>
    <w:r>
      <w:fldChar w:fldCharType="end"/>
    </w:r>
  </w:p>
  <w:p w:rsidR="00BB6682" w:rsidRDefault="00B746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68F" w:rsidRDefault="00B7468F" w:rsidP="00C13EAF">
      <w:r>
        <w:separator/>
      </w:r>
    </w:p>
  </w:footnote>
  <w:footnote w:type="continuationSeparator" w:id="1">
    <w:p w:rsidR="00B7468F" w:rsidRDefault="00B7468F" w:rsidP="00C13E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82" w:rsidRDefault="00B7468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3EAF"/>
    <w:rsid w:val="00262279"/>
    <w:rsid w:val="006C5F2B"/>
    <w:rsid w:val="006D2E00"/>
    <w:rsid w:val="00B7468F"/>
    <w:rsid w:val="00C13E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13E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13EAF"/>
    <w:rPr>
      <w:sz w:val="18"/>
      <w:szCs w:val="18"/>
    </w:rPr>
  </w:style>
  <w:style w:type="paragraph" w:styleId="a4">
    <w:name w:val="footer"/>
    <w:basedOn w:val="a"/>
    <w:link w:val="Char0"/>
    <w:unhideWhenUsed/>
    <w:rsid w:val="00C13E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13EAF"/>
    <w:rPr>
      <w:sz w:val="18"/>
      <w:szCs w:val="18"/>
    </w:rPr>
  </w:style>
  <w:style w:type="character" w:styleId="a5">
    <w:name w:val="page number"/>
    <w:basedOn w:val="a0"/>
    <w:rsid w:val="00C13EAF"/>
  </w:style>
  <w:style w:type="paragraph" w:customStyle="1" w:styleId="CharChar">
    <w:name w:val=" Char Char"/>
    <w:basedOn w:val="a"/>
    <w:rsid w:val="00C13EAF"/>
    <w:pPr>
      <w:widowControl/>
      <w:spacing w:after="160" w:line="240" w:lineRule="exact"/>
      <w:jc w:val="left"/>
    </w:pPr>
    <w:rPr>
      <w:rFonts w:ascii="Arial" w:hAnsi="Arial" w:cs="Arial"/>
      <w:kern w:val="0"/>
      <w:sz w:val="20"/>
      <w:szCs w:val="20"/>
      <w:lang w:eastAsia="en-US"/>
    </w:rPr>
  </w:style>
  <w:style w:type="paragraph" w:styleId="a6">
    <w:name w:val="Date"/>
    <w:basedOn w:val="a"/>
    <w:next w:val="a"/>
    <w:link w:val="Char1"/>
    <w:uiPriority w:val="99"/>
    <w:semiHidden/>
    <w:unhideWhenUsed/>
    <w:rsid w:val="006C5F2B"/>
    <w:pPr>
      <w:ind w:leftChars="2500" w:left="100"/>
    </w:pPr>
  </w:style>
  <w:style w:type="character" w:customStyle="1" w:styleId="Char1">
    <w:name w:val="日期 Char"/>
    <w:basedOn w:val="a0"/>
    <w:link w:val="a6"/>
    <w:uiPriority w:val="99"/>
    <w:semiHidden/>
    <w:rsid w:val="006C5F2B"/>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230</Words>
  <Characters>1313</Characters>
  <Application>Microsoft Office Word</Application>
  <DocSecurity>0</DocSecurity>
  <Lines>10</Lines>
  <Paragraphs>3</Paragraphs>
  <ScaleCrop>false</ScaleCrop>
  <Company>china</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2020-07-29T01:43:00Z</dcterms:created>
  <dcterms:modified xsi:type="dcterms:W3CDTF">2020-07-29T01:57:00Z</dcterms:modified>
</cp:coreProperties>
</file>